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ADDB2" w14:textId="77777777" w:rsidR="003B3D47" w:rsidRDefault="003B3D47" w:rsidP="003B3D47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6C47CF33" w14:textId="77777777" w:rsidR="003B3D47" w:rsidRDefault="003B3D47" w:rsidP="003B3D47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14:paraId="19E4DA0E" w14:textId="77777777" w:rsidR="003B3D47" w:rsidRDefault="003B3D47" w:rsidP="003B3D47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14:paraId="7B8E0EBE" w14:textId="77777777" w:rsidR="003B3D47" w:rsidRDefault="003B3D47" w:rsidP="003B3D47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3B3D47" w14:paraId="07ED1FF5" w14:textId="77777777" w:rsidTr="00193133">
        <w:tc>
          <w:tcPr>
            <w:tcW w:w="4462" w:type="dxa"/>
            <w:hideMark/>
          </w:tcPr>
          <w:p w14:paraId="13D8900E" w14:textId="48E8DE61" w:rsidR="003B3D47" w:rsidRDefault="003B3D47" w:rsidP="00C700AF">
            <w:pPr>
              <w:tabs>
                <w:tab w:val="left" w:pos="-2250"/>
              </w:tabs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700AF">
              <w:rPr>
                <w:szCs w:val="28"/>
              </w:rPr>
              <w:t>7</w:t>
            </w:r>
            <w:r>
              <w:rPr>
                <w:szCs w:val="28"/>
              </w:rPr>
              <w:t>.0</w:t>
            </w:r>
            <w:r w:rsidR="00C700AF">
              <w:rPr>
                <w:szCs w:val="28"/>
              </w:rPr>
              <w:t>9</w:t>
            </w:r>
            <w:r>
              <w:rPr>
                <w:szCs w:val="28"/>
              </w:rPr>
              <w:t>.2024 г.</w:t>
            </w:r>
          </w:p>
        </w:tc>
        <w:tc>
          <w:tcPr>
            <w:tcW w:w="4964" w:type="dxa"/>
            <w:hideMark/>
          </w:tcPr>
          <w:p w14:paraId="761B1477" w14:textId="4C60695D" w:rsidR="003B3D47" w:rsidRDefault="003B3D47" w:rsidP="00C700AF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930CD2">
              <w:rPr>
                <w:szCs w:val="28"/>
              </w:rPr>
              <w:t>90</w:t>
            </w:r>
            <w:r>
              <w:rPr>
                <w:szCs w:val="28"/>
              </w:rPr>
              <w:t>/</w:t>
            </w:r>
            <w:r w:rsidR="00930CD2">
              <w:rPr>
                <w:szCs w:val="28"/>
              </w:rPr>
              <w:t>377</w:t>
            </w:r>
          </w:p>
        </w:tc>
      </w:tr>
    </w:tbl>
    <w:p w14:paraId="2EEF9DE5" w14:textId="77777777" w:rsidR="003B3D47" w:rsidRDefault="003B3D47" w:rsidP="003B3D47">
      <w:pPr>
        <w:tabs>
          <w:tab w:val="left" w:pos="-2250"/>
        </w:tabs>
        <w:jc w:val="center"/>
      </w:pPr>
      <w:r>
        <w:t>с. Волово</w:t>
      </w:r>
    </w:p>
    <w:p w14:paraId="39893442" w14:textId="77777777" w:rsidR="003B3D47" w:rsidRDefault="003B3D47" w:rsidP="003B3D47">
      <w:pPr>
        <w:tabs>
          <w:tab w:val="left" w:pos="-2250"/>
        </w:tabs>
        <w:jc w:val="center"/>
      </w:pPr>
    </w:p>
    <w:p w14:paraId="5FA68830" w14:textId="77777777" w:rsidR="003B3D47" w:rsidRPr="00930CD2" w:rsidRDefault="003B3D47" w:rsidP="003B3D47">
      <w:pPr>
        <w:pStyle w:val="3"/>
        <w:jc w:val="center"/>
        <w:rPr>
          <w:b/>
          <w:sz w:val="28"/>
          <w:szCs w:val="28"/>
        </w:rPr>
      </w:pPr>
      <w:r w:rsidRPr="00930CD2">
        <w:rPr>
          <w:b/>
          <w:sz w:val="28"/>
          <w:szCs w:val="28"/>
        </w:rPr>
        <w:t>О представлении к поощрению благодарностью</w:t>
      </w:r>
    </w:p>
    <w:p w14:paraId="12C38CD5" w14:textId="77777777" w:rsidR="003B3D47" w:rsidRPr="00930CD2" w:rsidRDefault="003B3D47" w:rsidP="003B3D47">
      <w:pPr>
        <w:pStyle w:val="3"/>
        <w:jc w:val="center"/>
        <w:rPr>
          <w:b/>
          <w:sz w:val="28"/>
          <w:szCs w:val="28"/>
        </w:rPr>
      </w:pPr>
      <w:r w:rsidRPr="00930CD2">
        <w:rPr>
          <w:b/>
          <w:sz w:val="28"/>
          <w:szCs w:val="28"/>
        </w:rPr>
        <w:t>избирательной комиссии Липецкой области</w:t>
      </w:r>
    </w:p>
    <w:p w14:paraId="72FE705D" w14:textId="77777777" w:rsidR="003B3D47" w:rsidRDefault="003B3D47" w:rsidP="003B3D47">
      <w:pPr>
        <w:jc w:val="center"/>
        <w:rPr>
          <w:b/>
        </w:rPr>
      </w:pPr>
    </w:p>
    <w:p w14:paraId="2239C948" w14:textId="57F510AF" w:rsidR="003B3D47" w:rsidRDefault="003B3D47" w:rsidP="00C700AF">
      <w:pPr>
        <w:spacing w:line="360" w:lineRule="auto"/>
        <w:rPr>
          <w:rFonts w:ascii="Times New Roman CYR" w:hAnsi="Times New Roman CYR"/>
          <w:b/>
        </w:rPr>
      </w:pPr>
      <w:r w:rsidRPr="007C6AD7">
        <w:t xml:space="preserve">За </w:t>
      </w:r>
      <w:r>
        <w:t>успешную</w:t>
      </w:r>
      <w:r w:rsidRPr="007C6AD7">
        <w:t xml:space="preserve"> работу по подготовке и проведению </w:t>
      </w:r>
      <w:r>
        <w:t>выборов</w:t>
      </w:r>
      <w:r w:rsidRPr="009F336F">
        <w:rPr>
          <w:szCs w:val="28"/>
        </w:rPr>
        <w:t xml:space="preserve"> </w:t>
      </w:r>
      <w:r w:rsidR="00C700AF">
        <w:t>Губернатора Липецкой области 8 сентября</w:t>
      </w:r>
      <w:r>
        <w:t xml:space="preserve"> </w:t>
      </w:r>
      <w:r w:rsidRPr="009F336F">
        <w:rPr>
          <w:szCs w:val="28"/>
        </w:rPr>
        <w:t>20</w:t>
      </w:r>
      <w:r>
        <w:rPr>
          <w:szCs w:val="28"/>
        </w:rPr>
        <w:t>24</w:t>
      </w:r>
      <w:r w:rsidRPr="009F336F">
        <w:rPr>
          <w:szCs w:val="28"/>
        </w:rPr>
        <w:t xml:space="preserve"> года</w:t>
      </w:r>
      <w:r>
        <w:rPr>
          <w:szCs w:val="28"/>
        </w:rPr>
        <w:t xml:space="preserve">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</w:t>
      </w:r>
      <w:proofErr w:type="spellStart"/>
      <w:r>
        <w:rPr>
          <w:rFonts w:ascii="Times New Roman CYR" w:hAnsi="Times New Roman CYR"/>
        </w:rPr>
        <w:t>Воловского</w:t>
      </w:r>
      <w:proofErr w:type="spellEnd"/>
      <w:r>
        <w:rPr>
          <w:rFonts w:ascii="Times New Roman CYR" w:hAnsi="Times New Roman CYR"/>
        </w:rPr>
        <w:t xml:space="preserve"> района </w:t>
      </w:r>
      <w:r>
        <w:rPr>
          <w:rFonts w:ascii="Times New Roman CYR" w:hAnsi="Times New Roman CYR"/>
          <w:b/>
        </w:rPr>
        <w:t>постановляет:</w:t>
      </w:r>
    </w:p>
    <w:p w14:paraId="1DEB9D3C" w14:textId="77777777" w:rsidR="003B3D47" w:rsidRPr="00B64E72" w:rsidRDefault="003B3D47" w:rsidP="003B3D47">
      <w:pPr>
        <w:pStyle w:val="31"/>
        <w:spacing w:line="360" w:lineRule="auto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</w:t>
      </w:r>
      <w:r w:rsidRPr="00B64E72"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5528"/>
      </w:tblGrid>
      <w:tr w:rsidR="00C700AF" w:rsidRPr="00D0525D" w14:paraId="5573CAF3" w14:textId="77777777" w:rsidTr="00193133">
        <w:tc>
          <w:tcPr>
            <w:tcW w:w="720" w:type="dxa"/>
            <w:shd w:val="clear" w:color="auto" w:fill="auto"/>
          </w:tcPr>
          <w:p w14:paraId="72FBC49C" w14:textId="77777777" w:rsidR="00C700AF" w:rsidRPr="00D0525D" w:rsidRDefault="00C700AF" w:rsidP="00193133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8" w:type="dxa"/>
            <w:shd w:val="clear" w:color="auto" w:fill="auto"/>
          </w:tcPr>
          <w:p w14:paraId="3FB28F41" w14:textId="2D60D3EE" w:rsidR="00C700AF" w:rsidRPr="00D0525D" w:rsidRDefault="00C700AF" w:rsidP="00930CD2">
            <w:pPr>
              <w:spacing w:after="0" w:line="360" w:lineRule="auto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Щетинкин</w:t>
            </w:r>
            <w:r w:rsidR="00930CD2">
              <w:rPr>
                <w:szCs w:val="28"/>
              </w:rPr>
              <w:t>у</w:t>
            </w:r>
            <w:proofErr w:type="spellEnd"/>
            <w:r>
              <w:rPr>
                <w:szCs w:val="28"/>
              </w:rPr>
              <w:t xml:space="preserve"> Светлан</w:t>
            </w:r>
            <w:r w:rsidR="00930CD2">
              <w:rPr>
                <w:szCs w:val="28"/>
              </w:rPr>
              <w:t>у</w:t>
            </w:r>
            <w:r>
              <w:rPr>
                <w:szCs w:val="28"/>
              </w:rPr>
              <w:t xml:space="preserve"> Алексеевн</w:t>
            </w:r>
            <w:r w:rsidR="00930CD2">
              <w:rPr>
                <w:szCs w:val="28"/>
              </w:rPr>
              <w:t>у</w:t>
            </w:r>
          </w:p>
        </w:tc>
        <w:tc>
          <w:tcPr>
            <w:tcW w:w="5528" w:type="dxa"/>
            <w:shd w:val="clear" w:color="auto" w:fill="auto"/>
          </w:tcPr>
          <w:p w14:paraId="402E90BF" w14:textId="12B457D0" w:rsidR="00C700AF" w:rsidRPr="00D0525D" w:rsidRDefault="00C700AF" w:rsidP="00930CD2">
            <w:pPr>
              <w:spacing w:line="360" w:lineRule="auto"/>
              <w:ind w:firstLine="0"/>
              <w:rPr>
                <w:szCs w:val="28"/>
              </w:rPr>
            </w:pPr>
            <w:r w:rsidRPr="00D0525D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7C7454">
              <w:t xml:space="preserve"> участковой избирательной комисс</w:t>
            </w:r>
            <w:r>
              <w:t>ии избирательного участка № 01- 14.</w:t>
            </w:r>
          </w:p>
        </w:tc>
      </w:tr>
    </w:tbl>
    <w:p w14:paraId="25ACE2B6" w14:textId="77777777" w:rsidR="003B3D47" w:rsidRDefault="003B3D47" w:rsidP="003B3D47">
      <w:pPr>
        <w:pStyle w:val="31"/>
        <w:spacing w:line="360" w:lineRule="auto"/>
        <w:rPr>
          <w:sz w:val="28"/>
        </w:rPr>
      </w:pPr>
    </w:p>
    <w:p w14:paraId="74822BDE" w14:textId="77777777" w:rsidR="003B3D47" w:rsidRDefault="003B3D47" w:rsidP="003B3D47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72754DE9" w14:textId="77777777" w:rsidR="003B3D47" w:rsidRDefault="003B3D47" w:rsidP="003B3D47"/>
    <w:p w14:paraId="0CAEDE50" w14:textId="77777777" w:rsidR="00E82434" w:rsidRDefault="00E82434" w:rsidP="003B3D47"/>
    <w:p w14:paraId="647A874C" w14:textId="77777777"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ПРЕДСЕДАТЕЛЬ ТЕРРИТОРИАЛЬНОЙ </w:t>
      </w:r>
    </w:p>
    <w:p w14:paraId="4BA56153" w14:textId="77777777"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14:paraId="22938A84" w14:textId="77777777"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Т.И. ИЛЮШИНА</w:t>
      </w:r>
    </w:p>
    <w:p w14:paraId="1135A9DF" w14:textId="77777777"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</w:p>
    <w:p w14:paraId="52C2812A" w14:textId="77777777"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СЕКРЕТАРЬ ТЕРРИТОРИАЛЬНОЙ </w:t>
      </w:r>
    </w:p>
    <w:p w14:paraId="0AE20818" w14:textId="77777777"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14:paraId="1C5D4069" w14:textId="77777777"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           Е.Н. КИРИЛЛОВА</w:t>
      </w:r>
    </w:p>
    <w:p w14:paraId="193AC9C6" w14:textId="77777777" w:rsidR="003B3D47" w:rsidRDefault="003B3D47" w:rsidP="003B3D47"/>
    <w:p w14:paraId="46A4A94A" w14:textId="01B4AD3B" w:rsidR="003B3D47" w:rsidRDefault="003B3D47" w:rsidP="00C700AF">
      <w:pPr>
        <w:ind w:firstLine="0"/>
      </w:pPr>
    </w:p>
    <w:p w14:paraId="35FF5C64" w14:textId="77777777" w:rsidR="003B3D47" w:rsidRDefault="003B3D47" w:rsidP="003B3D47"/>
    <w:p w14:paraId="2088405F" w14:textId="77777777" w:rsidR="003B3D47" w:rsidRDefault="003B3D47" w:rsidP="003B3D47"/>
    <w:p w14:paraId="261A4066" w14:textId="77777777" w:rsidR="003B3D47" w:rsidRDefault="003B3D47" w:rsidP="003B3D47"/>
    <w:p w14:paraId="58255242" w14:textId="77777777" w:rsidR="003B3D47" w:rsidRDefault="003B3D47" w:rsidP="003B3D47">
      <w:bookmarkStart w:id="0" w:name="_GoBack"/>
      <w:bookmarkEnd w:id="0"/>
    </w:p>
    <w:sectPr w:rsidR="003B3D47" w:rsidSect="001E477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D47"/>
    <w:rsid w:val="000950C7"/>
    <w:rsid w:val="001E4771"/>
    <w:rsid w:val="002A0E5B"/>
    <w:rsid w:val="003B3D47"/>
    <w:rsid w:val="00566158"/>
    <w:rsid w:val="005D48C2"/>
    <w:rsid w:val="00930CD2"/>
    <w:rsid w:val="009F3182"/>
    <w:rsid w:val="00A759A9"/>
    <w:rsid w:val="00AF378D"/>
    <w:rsid w:val="00B27B89"/>
    <w:rsid w:val="00B530D9"/>
    <w:rsid w:val="00BB01C0"/>
    <w:rsid w:val="00C700AF"/>
    <w:rsid w:val="00CA45C8"/>
    <w:rsid w:val="00D86FB1"/>
    <w:rsid w:val="00E8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1AC7"/>
  <w15:docId w15:val="{6DC1FFA3-BF6F-48DA-A4E4-C9F27891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D47"/>
    <w:pPr>
      <w:spacing w:after="120" w:line="240" w:lineRule="auto"/>
      <w:ind w:firstLine="720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qFormat/>
    <w:locked/>
    <w:rsid w:val="003B3D47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after="0" w:line="360" w:lineRule="auto"/>
      <w:ind w:right="-108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5D48C2"/>
    <w:pPr>
      <w:keepNext/>
      <w:spacing w:after="0" w:line="360" w:lineRule="auto"/>
      <w:ind w:firstLine="0"/>
      <w:jc w:val="right"/>
      <w:outlineLvl w:val="2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after="0" w:line="360" w:lineRule="auto"/>
      <w:ind w:firstLine="0"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 w:firstLine="0"/>
      <w:jc w:val="center"/>
    </w:pPr>
    <w:rPr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3B3D47"/>
    <w:rPr>
      <w:b/>
      <w:bCs/>
      <w:kern w:val="32"/>
      <w:sz w:val="28"/>
      <w:szCs w:val="28"/>
    </w:rPr>
  </w:style>
  <w:style w:type="paragraph" w:customStyle="1" w:styleId="31">
    <w:name w:val="Основной текст с отступом 31"/>
    <w:basedOn w:val="a"/>
    <w:rsid w:val="003B3D47"/>
    <w:pPr>
      <w:spacing w:after="0"/>
      <w:ind w:left="142" w:firstLine="578"/>
    </w:pPr>
    <w:rPr>
      <w:sz w:val="24"/>
    </w:rPr>
  </w:style>
  <w:style w:type="paragraph" w:customStyle="1" w:styleId="a4">
    <w:name w:val="Знак"/>
    <w:basedOn w:val="a"/>
    <w:rsid w:val="003B3D47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nformat">
    <w:name w:val="ConsPlusNonformat"/>
    <w:rsid w:val="003B3D4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rsid w:val="003B3D47"/>
  </w:style>
  <w:style w:type="character" w:customStyle="1" w:styleId="a6">
    <w:name w:val="Основной текст Знак"/>
    <w:basedOn w:val="a0"/>
    <w:link w:val="a5"/>
    <w:rsid w:val="003B3D47"/>
    <w:rPr>
      <w:sz w:val="28"/>
      <w:szCs w:val="20"/>
    </w:rPr>
  </w:style>
  <w:style w:type="paragraph" w:styleId="a7">
    <w:name w:val="Title"/>
    <w:basedOn w:val="a"/>
    <w:link w:val="a8"/>
    <w:qFormat/>
    <w:locked/>
    <w:rsid w:val="003B3D47"/>
    <w:pPr>
      <w:spacing w:after="0"/>
      <w:ind w:firstLine="0"/>
      <w:jc w:val="center"/>
    </w:pPr>
    <w:rPr>
      <w:b/>
    </w:rPr>
  </w:style>
  <w:style w:type="character" w:customStyle="1" w:styleId="a8">
    <w:name w:val="Название Знак"/>
    <w:basedOn w:val="a0"/>
    <w:link w:val="a7"/>
    <w:rsid w:val="003B3D47"/>
    <w:rPr>
      <w:b/>
      <w:sz w:val="28"/>
      <w:szCs w:val="20"/>
    </w:rPr>
  </w:style>
  <w:style w:type="paragraph" w:styleId="a9">
    <w:name w:val="Subtitle"/>
    <w:basedOn w:val="a"/>
    <w:link w:val="aa"/>
    <w:qFormat/>
    <w:locked/>
    <w:rsid w:val="003B3D47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a">
    <w:name w:val="Подзаголовок Знак"/>
    <w:basedOn w:val="a0"/>
    <w:link w:val="a9"/>
    <w:rsid w:val="003B3D47"/>
    <w:rPr>
      <w:rFonts w:ascii="Times New Roman CYR" w:hAnsi="Times New Roman CYR"/>
      <w:b/>
      <w:sz w:val="28"/>
      <w:szCs w:val="20"/>
    </w:rPr>
  </w:style>
  <w:style w:type="paragraph" w:styleId="ab">
    <w:name w:val="No Spacing"/>
    <w:uiPriority w:val="1"/>
    <w:qFormat/>
    <w:rsid w:val="003B3D47"/>
    <w:pPr>
      <w:spacing w:after="0" w:line="240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Volovo-PC</cp:lastModifiedBy>
  <cp:revision>12</cp:revision>
  <dcterms:created xsi:type="dcterms:W3CDTF">2024-05-06T05:31:00Z</dcterms:created>
  <dcterms:modified xsi:type="dcterms:W3CDTF">2024-10-01T06:13:00Z</dcterms:modified>
</cp:coreProperties>
</file>