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EF07" w14:textId="77777777" w:rsidR="0011635A" w:rsidRDefault="0011635A" w:rsidP="0011635A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</w:rPr>
        <w:t>ТЕРРИТОРИАЛЬНАЯ ИЗБИРАТЕЛЬНАЯ КОМИССИЯ</w:t>
      </w:r>
    </w:p>
    <w:p w14:paraId="152F8948" w14:textId="77777777" w:rsidR="0011635A" w:rsidRDefault="0011635A" w:rsidP="0011635A">
      <w:pPr>
        <w:tabs>
          <w:tab w:val="left" w:pos="-2250"/>
        </w:tabs>
        <w:jc w:val="center"/>
        <w:rPr>
          <w:b/>
        </w:rPr>
      </w:pPr>
      <w:r>
        <w:rPr>
          <w:b/>
        </w:rPr>
        <w:t>ВОЛОВСКОГО РАЙОНА</w:t>
      </w:r>
    </w:p>
    <w:p w14:paraId="5BB2494D" w14:textId="77777777" w:rsidR="0011635A" w:rsidRDefault="0011635A" w:rsidP="0011635A">
      <w:pPr>
        <w:tabs>
          <w:tab w:val="left" w:pos="-2250"/>
        </w:tabs>
        <w:jc w:val="center"/>
        <w:rPr>
          <w:b/>
        </w:rPr>
      </w:pPr>
    </w:p>
    <w:p w14:paraId="61B2E703" w14:textId="77777777" w:rsidR="0011635A" w:rsidRDefault="0011635A" w:rsidP="0011635A">
      <w:pPr>
        <w:tabs>
          <w:tab w:val="left" w:pos="-2250"/>
        </w:tabs>
        <w:jc w:val="center"/>
        <w:rPr>
          <w:b/>
        </w:rPr>
      </w:pPr>
      <w:r>
        <w:rPr>
          <w:b/>
        </w:rPr>
        <w:t>ПОСТАНОВЛЕНИЕ</w:t>
      </w:r>
    </w:p>
    <w:p w14:paraId="27554857" w14:textId="77777777" w:rsidR="0011635A" w:rsidRDefault="0011635A" w:rsidP="0011635A">
      <w:pPr>
        <w:tabs>
          <w:tab w:val="left" w:pos="-2250"/>
        </w:tabs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11635A" w:rsidRPr="00B50DF3" w14:paraId="41FBDFA8" w14:textId="77777777" w:rsidTr="00705480">
        <w:tc>
          <w:tcPr>
            <w:tcW w:w="4462" w:type="dxa"/>
            <w:hideMark/>
          </w:tcPr>
          <w:p w14:paraId="0DC4FAD0" w14:textId="142985C4" w:rsidR="0011635A" w:rsidRPr="00B50DF3" w:rsidRDefault="004B2C1C" w:rsidP="004B2C1C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1635A" w:rsidRPr="00B50DF3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8</w:t>
            </w:r>
            <w:r w:rsidR="0011635A" w:rsidRPr="00B50DF3">
              <w:rPr>
                <w:b/>
                <w:sz w:val="28"/>
                <w:szCs w:val="28"/>
              </w:rPr>
              <w:t>.2024г.</w:t>
            </w:r>
          </w:p>
        </w:tc>
        <w:tc>
          <w:tcPr>
            <w:tcW w:w="5328" w:type="dxa"/>
            <w:hideMark/>
          </w:tcPr>
          <w:p w14:paraId="58D6C2CC" w14:textId="4BE8EFAE" w:rsidR="0011635A" w:rsidRPr="00B50DF3" w:rsidRDefault="0011635A" w:rsidP="00FF2E6C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B50DF3">
              <w:rPr>
                <w:b/>
                <w:sz w:val="28"/>
                <w:szCs w:val="28"/>
              </w:rPr>
              <w:t xml:space="preserve">                                               № </w:t>
            </w:r>
            <w:r w:rsidR="00FF2E6C">
              <w:rPr>
                <w:b/>
                <w:sz w:val="28"/>
                <w:szCs w:val="28"/>
              </w:rPr>
              <w:t>83/346</w:t>
            </w:r>
          </w:p>
        </w:tc>
      </w:tr>
    </w:tbl>
    <w:p w14:paraId="76BFF7CF" w14:textId="77777777" w:rsidR="0011635A" w:rsidRPr="00B50DF3" w:rsidRDefault="0011635A" w:rsidP="0011635A">
      <w:pPr>
        <w:tabs>
          <w:tab w:val="left" w:pos="-2250"/>
        </w:tabs>
        <w:jc w:val="center"/>
        <w:rPr>
          <w:sz w:val="28"/>
          <w:szCs w:val="28"/>
        </w:rPr>
      </w:pPr>
      <w:r w:rsidRPr="00B50DF3">
        <w:rPr>
          <w:sz w:val="28"/>
          <w:szCs w:val="28"/>
        </w:rPr>
        <w:t>с. Волово</w:t>
      </w:r>
    </w:p>
    <w:p w14:paraId="3D92C0DA" w14:textId="77777777" w:rsidR="0011635A" w:rsidRPr="00B50DF3" w:rsidRDefault="0011635A" w:rsidP="0011635A">
      <w:pPr>
        <w:pStyle w:val="ab"/>
        <w:rPr>
          <w:szCs w:val="28"/>
        </w:rPr>
      </w:pPr>
    </w:p>
    <w:p w14:paraId="7DC336E6" w14:textId="77777777"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3F41B01F" w14:textId="77777777" w:rsidR="00E63E0D" w:rsidRDefault="00DA77BB" w:rsidP="001163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18AB1A" w14:textId="08C9C2C5" w:rsidR="00DA77BB" w:rsidRDefault="004B2C1C" w:rsidP="001163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530BC">
        <w:rPr>
          <w:rFonts w:ascii="Times New Roman" w:hAnsi="Times New Roman" w:cs="Times New Roman"/>
          <w:b/>
          <w:sz w:val="28"/>
          <w:szCs w:val="28"/>
        </w:rPr>
        <w:t>№</w:t>
      </w:r>
      <w:r w:rsidR="0011635A">
        <w:rPr>
          <w:rFonts w:ascii="Times New Roman" w:hAnsi="Times New Roman" w:cs="Times New Roman"/>
          <w:b/>
          <w:sz w:val="28"/>
          <w:szCs w:val="28"/>
        </w:rPr>
        <w:t>01-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="0011635A">
        <w:rPr>
          <w:rFonts w:ascii="Times New Roman" w:hAnsi="Times New Roman" w:cs="Times New Roman"/>
          <w:b/>
          <w:sz w:val="28"/>
          <w:szCs w:val="28"/>
        </w:rPr>
        <w:t>, 01-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="0011635A">
        <w:rPr>
          <w:rFonts w:ascii="Times New Roman" w:hAnsi="Times New Roman" w:cs="Times New Roman"/>
          <w:b/>
          <w:sz w:val="28"/>
          <w:szCs w:val="28"/>
        </w:rPr>
        <w:t>, 01-</w:t>
      </w:r>
      <w:r>
        <w:rPr>
          <w:rFonts w:ascii="Times New Roman" w:hAnsi="Times New Roman" w:cs="Times New Roman"/>
          <w:b/>
          <w:sz w:val="28"/>
          <w:szCs w:val="28"/>
        </w:rPr>
        <w:t>10, 01-17, 01-22</w:t>
      </w:r>
      <w:r w:rsidR="00DA77BB"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A77BB"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 w:rsidR="00DA77BB"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A77BB"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11635A"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 w:rsidR="0011635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358B9751" w14:textId="77777777" w:rsidR="0011635A" w:rsidRDefault="0011635A" w:rsidP="0011635A">
      <w:pPr>
        <w:pStyle w:val="ConsPlusNonformat"/>
        <w:jc w:val="center"/>
        <w:rPr>
          <w:bCs/>
          <w:szCs w:val="28"/>
        </w:rPr>
      </w:pPr>
    </w:p>
    <w:p w14:paraId="2A6F78C0" w14:textId="2B20F284"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proofErr w:type="spellStart"/>
      <w:r w:rsidR="0011635A">
        <w:t>Воловского</w:t>
      </w:r>
      <w:proofErr w:type="spellEnd"/>
      <w:r w:rsidR="0011635A">
        <w:t xml:space="preserve"> района</w:t>
      </w:r>
      <w:r w:rsidR="004C03BA">
        <w:t xml:space="preserve"> </w:t>
      </w:r>
      <w:r w:rsidR="004C03BA" w:rsidRPr="005C27C0">
        <w:rPr>
          <w:b/>
        </w:rPr>
        <w:t>постановляет:</w:t>
      </w:r>
    </w:p>
    <w:p w14:paraId="67D9AB8D" w14:textId="764F8B44" w:rsidR="007530BC" w:rsidRPr="004C03BA" w:rsidRDefault="004C03BA" w:rsidP="004C03BA">
      <w:pPr>
        <w:pStyle w:val="14-15"/>
        <w:spacing w:line="240" w:lineRule="auto"/>
        <w:ind w:firstLine="708"/>
      </w:pPr>
      <w:r>
        <w:t xml:space="preserve">             </w:t>
      </w:r>
    </w:p>
    <w:p w14:paraId="7BEA8F04" w14:textId="47A46529" w:rsidR="004273D2" w:rsidRPr="0011635A" w:rsidRDefault="004273D2" w:rsidP="0011635A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11635A">
        <w:rPr>
          <w:sz w:val="28"/>
          <w:szCs w:val="28"/>
        </w:rPr>
        <w:t>участк</w:t>
      </w:r>
      <w:r w:rsidR="00DA77BB" w:rsidRPr="00DA77BB">
        <w:rPr>
          <w:sz w:val="28"/>
          <w:szCs w:val="28"/>
        </w:rPr>
        <w:t>ов</w:t>
      </w:r>
      <w:r w:rsidR="0011635A">
        <w:rPr>
          <w:sz w:val="28"/>
          <w:szCs w:val="28"/>
        </w:rPr>
        <w:t xml:space="preserve"> </w:t>
      </w:r>
      <w:r w:rsidR="0011635A" w:rsidRPr="0011635A">
        <w:rPr>
          <w:sz w:val="28"/>
          <w:szCs w:val="28"/>
        </w:rPr>
        <w:t>№01-</w:t>
      </w:r>
      <w:r w:rsidR="004B2C1C">
        <w:rPr>
          <w:sz w:val="28"/>
          <w:szCs w:val="28"/>
        </w:rPr>
        <w:t>04</w:t>
      </w:r>
      <w:r w:rsidR="0011635A" w:rsidRPr="0011635A">
        <w:rPr>
          <w:sz w:val="28"/>
          <w:szCs w:val="28"/>
        </w:rPr>
        <w:t>, 01-</w:t>
      </w:r>
      <w:r w:rsidR="004B2C1C">
        <w:rPr>
          <w:sz w:val="28"/>
          <w:szCs w:val="28"/>
        </w:rPr>
        <w:t>0</w:t>
      </w:r>
      <w:r w:rsidR="0011635A" w:rsidRPr="0011635A">
        <w:rPr>
          <w:sz w:val="28"/>
          <w:szCs w:val="28"/>
        </w:rPr>
        <w:t xml:space="preserve">8, </w:t>
      </w:r>
      <w:r w:rsidR="00E63E0D">
        <w:rPr>
          <w:sz w:val="28"/>
          <w:szCs w:val="28"/>
        </w:rPr>
        <w:t xml:space="preserve">01-10, </w:t>
      </w:r>
      <w:r w:rsidR="004B2C1C">
        <w:rPr>
          <w:sz w:val="28"/>
          <w:szCs w:val="28"/>
        </w:rPr>
        <w:t xml:space="preserve">01-17, </w:t>
      </w:r>
      <w:r w:rsidR="0011635A" w:rsidRPr="0011635A">
        <w:rPr>
          <w:sz w:val="28"/>
          <w:szCs w:val="28"/>
        </w:rPr>
        <w:t>01-2</w:t>
      </w:r>
      <w:r w:rsidR="004B2C1C">
        <w:rPr>
          <w:sz w:val="28"/>
          <w:szCs w:val="28"/>
        </w:rPr>
        <w:t>2</w:t>
      </w:r>
      <w:r w:rsidR="0011635A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</w:t>
      </w:r>
      <w:r w:rsidR="0011635A">
        <w:rPr>
          <w:sz w:val="28"/>
          <w:szCs w:val="28"/>
        </w:rPr>
        <w:t xml:space="preserve">иальной избирательной </w:t>
      </w:r>
      <w:proofErr w:type="gramStart"/>
      <w:r w:rsidR="0011635A">
        <w:rPr>
          <w:sz w:val="28"/>
          <w:szCs w:val="28"/>
        </w:rPr>
        <w:t xml:space="preserve">комиссии  </w:t>
      </w:r>
      <w:proofErr w:type="spellStart"/>
      <w:r w:rsidR="0011635A">
        <w:rPr>
          <w:sz w:val="28"/>
          <w:szCs w:val="28"/>
        </w:rPr>
        <w:t>Воловского</w:t>
      </w:r>
      <w:proofErr w:type="spellEnd"/>
      <w:proofErr w:type="gramEnd"/>
      <w:r w:rsidR="0011635A">
        <w:rPr>
          <w:sz w:val="28"/>
          <w:szCs w:val="28"/>
        </w:rPr>
        <w:t xml:space="preserve">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14:paraId="707D895B" w14:textId="77777777"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B0B6079" w14:textId="77777777" w:rsidR="007530BC" w:rsidRDefault="007530BC" w:rsidP="007530BC">
      <w:pPr>
        <w:pStyle w:val="14-15"/>
        <w:spacing w:line="240" w:lineRule="auto"/>
      </w:pPr>
    </w:p>
    <w:p w14:paraId="1E80B18A" w14:textId="77777777" w:rsidR="007530BC" w:rsidRDefault="007530BC" w:rsidP="007530BC">
      <w:pPr>
        <w:pStyle w:val="14-15"/>
        <w:spacing w:line="240" w:lineRule="auto"/>
      </w:pPr>
    </w:p>
    <w:p w14:paraId="55EDA436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bookmarkStart w:id="0" w:name="_Hlk165572292"/>
      <w:r>
        <w:rPr>
          <w:b/>
          <w:bCs/>
          <w:kern w:val="32"/>
        </w:rPr>
        <w:t xml:space="preserve">ПРЕДСЕДАТЕЛЬ ТЕРРИТОРИАЛЬНОЙ </w:t>
      </w:r>
    </w:p>
    <w:p w14:paraId="18C17C2C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>ИЗБИРАТЕЛЬНОЙ КОМИССИИ</w:t>
      </w:r>
    </w:p>
    <w:p w14:paraId="51C55237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 xml:space="preserve">ВОЛОВСКОГО РАЙОНА                       </w:t>
      </w:r>
      <w:r>
        <w:rPr>
          <w:b/>
          <w:bCs/>
          <w:kern w:val="32"/>
        </w:rPr>
        <w:tab/>
      </w:r>
      <w:r>
        <w:rPr>
          <w:b/>
          <w:bCs/>
          <w:kern w:val="32"/>
        </w:rPr>
        <w:tab/>
      </w:r>
      <w:r>
        <w:rPr>
          <w:b/>
          <w:bCs/>
          <w:kern w:val="32"/>
        </w:rPr>
        <w:tab/>
        <w:t xml:space="preserve">                         Т.И. ИЛЮШИНА</w:t>
      </w:r>
    </w:p>
    <w:p w14:paraId="19EFE498" w14:textId="77777777" w:rsidR="007673B5" w:rsidRDefault="007673B5" w:rsidP="007673B5">
      <w:pPr>
        <w:keepNext/>
        <w:outlineLvl w:val="0"/>
        <w:rPr>
          <w:b/>
          <w:bCs/>
          <w:kern w:val="32"/>
        </w:rPr>
      </w:pPr>
    </w:p>
    <w:p w14:paraId="2321622E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 xml:space="preserve">СЕКРЕТАРЬ ТЕРРИТОРИАЛЬНОЙ </w:t>
      </w:r>
    </w:p>
    <w:p w14:paraId="52C032B6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>ИЗБИРАТЕЛЬНОЙ КОМИССИИ</w:t>
      </w:r>
    </w:p>
    <w:p w14:paraId="32664C35" w14:textId="77777777" w:rsidR="007673B5" w:rsidRDefault="007673B5" w:rsidP="007673B5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 xml:space="preserve">ВОЛОВСКОГО РАЙОНА                       </w:t>
      </w:r>
      <w:r>
        <w:rPr>
          <w:b/>
          <w:bCs/>
          <w:kern w:val="32"/>
        </w:rPr>
        <w:tab/>
      </w:r>
      <w:r>
        <w:rPr>
          <w:b/>
          <w:bCs/>
          <w:kern w:val="32"/>
        </w:rPr>
        <w:tab/>
        <w:t xml:space="preserve">                                    Е.Н. КИРИЛЛОВА</w:t>
      </w:r>
      <w:bookmarkEnd w:id="0"/>
    </w:p>
    <w:p w14:paraId="564E58F5" w14:textId="77777777" w:rsidR="0011635A" w:rsidRDefault="0011635A" w:rsidP="0011635A">
      <w:pPr>
        <w:jc w:val="both"/>
      </w:pPr>
    </w:p>
    <w:p w14:paraId="16B7A458" w14:textId="77777777" w:rsidR="0011635A" w:rsidRDefault="0011635A" w:rsidP="0011635A">
      <w:pPr>
        <w:pStyle w:val="14-15"/>
        <w:spacing w:line="240" w:lineRule="auto"/>
        <w:ind w:firstLine="0"/>
        <w:rPr>
          <w:sz w:val="22"/>
          <w:szCs w:val="22"/>
        </w:rPr>
      </w:pPr>
    </w:p>
    <w:p w14:paraId="3A5994EA" w14:textId="77777777"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2205"/>
        <w:gridCol w:w="51"/>
        <w:gridCol w:w="1262"/>
        <w:gridCol w:w="136"/>
        <w:gridCol w:w="1797"/>
        <w:gridCol w:w="1950"/>
        <w:gridCol w:w="1519"/>
      </w:tblGrid>
      <w:tr w:rsidR="009438B8" w:rsidRPr="009438B8" w14:paraId="2946160B" w14:textId="77777777" w:rsidTr="009438B8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77777777" w:rsidR="009438B8" w:rsidRPr="009438B8" w:rsidRDefault="009438B8" w:rsidP="009438B8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5DABEF63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proofErr w:type="spellStart"/>
            <w:r w:rsidR="0011635A">
              <w:rPr>
                <w:i/>
                <w:iCs/>
                <w:color w:val="000000"/>
                <w:sz w:val="22"/>
                <w:szCs w:val="22"/>
              </w:rPr>
              <w:t>Воловского</w:t>
            </w:r>
            <w:proofErr w:type="spellEnd"/>
            <w:r w:rsidR="0011635A">
              <w:rPr>
                <w:i/>
                <w:iCs/>
                <w:color w:val="000000"/>
                <w:sz w:val="22"/>
                <w:szCs w:val="22"/>
              </w:rPr>
              <w:t xml:space="preserve"> района</w:t>
            </w:r>
          </w:p>
          <w:p w14:paraId="406CCECB" w14:textId="4B7EC124" w:rsidR="009438B8" w:rsidRPr="009438B8" w:rsidRDefault="0011635A" w:rsidP="004B2C1C">
            <w:pPr>
              <w:rPr>
                <w:i/>
                <w:iCs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               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4B2C1C">
              <w:rPr>
                <w:i/>
                <w:iCs/>
                <w:color w:val="000000"/>
                <w:sz w:val="22"/>
                <w:szCs w:val="22"/>
              </w:rPr>
              <w:t>12</w:t>
            </w:r>
            <w:r>
              <w:rPr>
                <w:i/>
                <w:iCs/>
                <w:color w:val="000000"/>
                <w:sz w:val="22"/>
                <w:szCs w:val="22"/>
              </w:rPr>
              <w:t>.0</w:t>
            </w:r>
            <w:r w:rsidR="004B2C1C">
              <w:rPr>
                <w:i/>
                <w:iCs/>
                <w:color w:val="000000"/>
                <w:sz w:val="22"/>
                <w:szCs w:val="22"/>
              </w:rPr>
              <w:t>8</w:t>
            </w:r>
            <w:r>
              <w:rPr>
                <w:i/>
                <w:iCs/>
                <w:color w:val="000000"/>
                <w:sz w:val="22"/>
                <w:szCs w:val="22"/>
              </w:rPr>
              <w:t>.</w:t>
            </w:r>
            <w:r w:rsidR="009438B8">
              <w:rPr>
                <w:i/>
                <w:iCs/>
                <w:color w:val="000000"/>
                <w:sz w:val="22"/>
                <w:szCs w:val="22"/>
              </w:rPr>
              <w:t>20</w:t>
            </w:r>
            <w:r>
              <w:rPr>
                <w:i/>
                <w:iCs/>
                <w:color w:val="000000"/>
                <w:sz w:val="22"/>
                <w:szCs w:val="22"/>
              </w:rPr>
              <w:t>24</w:t>
            </w:r>
            <w:r w:rsidR="009438B8">
              <w:rPr>
                <w:i/>
                <w:iCs/>
                <w:color w:val="000000"/>
                <w:sz w:val="22"/>
                <w:szCs w:val="22"/>
              </w:rPr>
              <w:t>года №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F2E6C">
              <w:rPr>
                <w:i/>
                <w:iCs/>
                <w:color w:val="000000"/>
                <w:sz w:val="22"/>
                <w:szCs w:val="22"/>
              </w:rPr>
              <w:t>83</w:t>
            </w:r>
            <w:bookmarkStart w:id="1" w:name="_GoBack"/>
            <w:bookmarkEnd w:id="1"/>
            <w:r w:rsidR="00FF2E6C">
              <w:rPr>
                <w:i/>
                <w:iCs/>
                <w:color w:val="000000"/>
                <w:sz w:val="22"/>
                <w:szCs w:val="22"/>
              </w:rPr>
              <w:t>/346</w:t>
            </w:r>
          </w:p>
        </w:tc>
      </w:tr>
      <w:tr w:rsidR="004273D2" w14:paraId="123DFC9F" w14:textId="77777777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7777777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12C9734D" w14:textId="77777777" w:rsidR="004B2C1C" w:rsidRDefault="004273D2" w:rsidP="001163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B2C1C">
              <w:rPr>
                <w:b/>
                <w:sz w:val="28"/>
                <w:szCs w:val="28"/>
              </w:rPr>
              <w:t xml:space="preserve">№№01-04, 01-08, 01-10, 01-17, 01-22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55038AD1" w14:textId="77777777" w:rsidR="004B2C1C" w:rsidRDefault="00DA77BB" w:rsidP="001163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>ьной комиссии</w:t>
            </w:r>
          </w:p>
          <w:p w14:paraId="6AEBF85A" w14:textId="5559118F" w:rsidR="007530BC" w:rsidRPr="007530BC" w:rsidRDefault="00E30369" w:rsidP="0011635A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1635A">
              <w:rPr>
                <w:b/>
                <w:bCs/>
                <w:color w:val="000000"/>
                <w:sz w:val="28"/>
                <w:szCs w:val="28"/>
              </w:rPr>
              <w:t>Воловского</w:t>
            </w:r>
            <w:proofErr w:type="spellEnd"/>
            <w:r w:rsidR="0011635A"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</w:p>
          <w:p w14:paraId="79A38BFA" w14:textId="77777777"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5FA439BC" w14:textId="77777777" w:rsidTr="0011635A">
        <w:trPr>
          <w:trHeight w:val="223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451" w14:textId="77777777"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proofErr w:type="spellStart"/>
            <w:r w:rsidR="004273D2" w:rsidRPr="00A750F6">
              <w:rPr>
                <w:b/>
                <w:sz w:val="20"/>
                <w:szCs w:val="20"/>
              </w:rPr>
              <w:t>ного</w:t>
            </w:r>
            <w:proofErr w:type="spellEnd"/>
            <w:r w:rsidR="004273D2" w:rsidRPr="00A750F6">
              <w:rPr>
                <w:b/>
                <w:sz w:val="20"/>
                <w:szCs w:val="20"/>
              </w:rPr>
              <w:t xml:space="preserve">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273D2" w14:paraId="62DD5A89" w14:textId="77777777" w:rsidTr="009438B8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7D7FC" w14:textId="67021576" w:rsidR="004273D2" w:rsidRDefault="0011635A" w:rsidP="00E3036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AD98" w14:textId="1992C6AB" w:rsidR="004273D2" w:rsidRDefault="006C61BC" w:rsidP="00E30369">
            <w:pPr>
              <w:rPr>
                <w:color w:val="000000"/>
              </w:rPr>
            </w:pPr>
            <w:r>
              <w:rPr>
                <w:color w:val="000000"/>
              </w:rPr>
              <w:t>Селищева Светлана Юрьевна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9243" w14:textId="0DCA0636" w:rsidR="004273D2" w:rsidRDefault="006C61BC" w:rsidP="006C61BC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1635A">
              <w:rPr>
                <w:color w:val="000000"/>
              </w:rPr>
              <w:t>.0</w:t>
            </w:r>
            <w:r>
              <w:rPr>
                <w:color w:val="000000"/>
              </w:rPr>
              <w:t>9</w:t>
            </w:r>
            <w:r w:rsidR="0011635A">
              <w:rPr>
                <w:color w:val="000000"/>
              </w:rPr>
              <w:t>.197</w:t>
            </w:r>
            <w:r>
              <w:rPr>
                <w:color w:val="000000"/>
              </w:rPr>
              <w:t>9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D97F" w14:textId="4B5DD8B3" w:rsidR="004273D2" w:rsidRPr="0011635A" w:rsidRDefault="006C61BC" w:rsidP="00E30369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Воловского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B98E9C" w14:textId="77777777" w:rsidR="004273D2" w:rsidRDefault="004273D2" w:rsidP="00E30369">
            <w:pPr>
              <w:rPr>
                <w:color w:val="000000"/>
              </w:rPr>
            </w:pPr>
          </w:p>
          <w:p w14:paraId="46F8D014" w14:textId="1C9C990C" w:rsidR="0011635A" w:rsidRPr="00A750F6" w:rsidRDefault="0011635A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5B2B" w14:textId="0A4BD4A9" w:rsidR="004273D2" w:rsidRPr="00A750F6" w:rsidRDefault="0011635A" w:rsidP="006C61BC">
            <w:pPr>
              <w:rPr>
                <w:color w:val="000000"/>
              </w:rPr>
            </w:pPr>
            <w:r>
              <w:rPr>
                <w:color w:val="000000"/>
              </w:rPr>
              <w:t>01-</w:t>
            </w:r>
            <w:r w:rsidR="006C61BC">
              <w:rPr>
                <w:color w:val="000000"/>
              </w:rPr>
              <w:t>04</w:t>
            </w:r>
          </w:p>
        </w:tc>
      </w:tr>
      <w:tr w:rsidR="004273D2" w14:paraId="3112B003" w14:textId="77777777" w:rsidTr="0011635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0E71268" w14:textId="55FE3937" w:rsidR="004273D2" w:rsidRDefault="0011635A" w:rsidP="00E3036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A1B6A" w14:textId="7341D31E" w:rsidR="004273D2" w:rsidRDefault="006C61BC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Сергучева</w:t>
            </w:r>
            <w:proofErr w:type="spellEnd"/>
            <w:r>
              <w:rPr>
                <w:color w:val="000000"/>
              </w:rPr>
              <w:t xml:space="preserve"> Кристина Витальевна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DBA801B" w14:textId="1DAD840D" w:rsidR="004273D2" w:rsidRDefault="006C61BC" w:rsidP="006C61BC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551411">
              <w:rPr>
                <w:color w:val="000000"/>
              </w:rPr>
              <w:t>.</w:t>
            </w:r>
            <w:r>
              <w:rPr>
                <w:color w:val="000000"/>
              </w:rPr>
              <w:t>08</w:t>
            </w:r>
            <w:r w:rsidR="00551411">
              <w:rPr>
                <w:color w:val="000000"/>
              </w:rPr>
              <w:t>.19</w:t>
            </w:r>
            <w:r>
              <w:rPr>
                <w:color w:val="000000"/>
              </w:rPr>
              <w:t>96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17A68" w14:textId="70BF0860" w:rsidR="004273D2" w:rsidRDefault="006C61BC" w:rsidP="00E30369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Воловского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D519F28" w14:textId="5FA04B43" w:rsidR="004273D2" w:rsidRPr="00A750F6" w:rsidRDefault="00551411" w:rsidP="005514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37DED" w14:textId="098C079C" w:rsidR="004273D2" w:rsidRPr="00A750F6" w:rsidRDefault="0011635A" w:rsidP="006C61BC">
            <w:pPr>
              <w:rPr>
                <w:color w:val="000000"/>
              </w:rPr>
            </w:pPr>
            <w:r>
              <w:rPr>
                <w:color w:val="000000"/>
              </w:rPr>
              <w:t>01-</w:t>
            </w:r>
            <w:r w:rsidR="006C61BC">
              <w:rPr>
                <w:color w:val="000000"/>
              </w:rPr>
              <w:t>0</w:t>
            </w:r>
            <w:r>
              <w:rPr>
                <w:color w:val="000000"/>
              </w:rPr>
              <w:t>8</w:t>
            </w:r>
          </w:p>
        </w:tc>
      </w:tr>
      <w:tr w:rsidR="0011635A" w14:paraId="2E73F2A6" w14:textId="77777777" w:rsidTr="006C61BC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FD82748" w14:textId="31308FEA" w:rsidR="0011635A" w:rsidRDefault="0011635A" w:rsidP="00E3036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67D12C" w14:textId="2D398110" w:rsidR="0011635A" w:rsidRDefault="006C61BC" w:rsidP="00E30369">
            <w:pPr>
              <w:rPr>
                <w:color w:val="000000"/>
              </w:rPr>
            </w:pPr>
            <w:r>
              <w:rPr>
                <w:color w:val="000000"/>
              </w:rPr>
              <w:t>Башкатова Марина Сергеевна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3D048F1" w14:textId="451FFA58" w:rsidR="0011635A" w:rsidRDefault="006C61BC" w:rsidP="006C61BC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551411">
              <w:rPr>
                <w:color w:val="000000"/>
              </w:rPr>
              <w:t>.1</w:t>
            </w:r>
            <w:r>
              <w:rPr>
                <w:color w:val="000000"/>
              </w:rPr>
              <w:t>0</w:t>
            </w:r>
            <w:r w:rsidR="00551411">
              <w:rPr>
                <w:color w:val="000000"/>
              </w:rPr>
              <w:t>.19</w:t>
            </w:r>
            <w:r>
              <w:rPr>
                <w:color w:val="000000"/>
              </w:rPr>
              <w:t>93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8B3C17" w14:textId="3A7610EC" w:rsidR="0011635A" w:rsidRDefault="006C61BC" w:rsidP="00E30369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Воловского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08D1679" w14:textId="237435D7" w:rsidR="0011635A" w:rsidRPr="00A750F6" w:rsidRDefault="00551411" w:rsidP="005514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A3EACF" w14:textId="3B52CE7C" w:rsidR="0011635A" w:rsidRPr="00A750F6" w:rsidRDefault="0011635A" w:rsidP="006C61BC">
            <w:pPr>
              <w:rPr>
                <w:color w:val="000000"/>
              </w:rPr>
            </w:pPr>
            <w:r>
              <w:rPr>
                <w:color w:val="000000"/>
              </w:rPr>
              <w:t>01-</w:t>
            </w:r>
            <w:r w:rsidR="006C61BC">
              <w:rPr>
                <w:color w:val="000000"/>
              </w:rPr>
              <w:t>10</w:t>
            </w:r>
          </w:p>
        </w:tc>
      </w:tr>
      <w:tr w:rsidR="006C61BC" w14:paraId="12FF5C57" w14:textId="77777777" w:rsidTr="006C61BC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86EE890" w14:textId="69862C13" w:rsidR="006C61BC" w:rsidRDefault="006C61BC" w:rsidP="00E3036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CD327" w14:textId="4C6691E9" w:rsidR="006C61BC" w:rsidRDefault="006C61BC" w:rsidP="00E30369">
            <w:pPr>
              <w:rPr>
                <w:color w:val="000000"/>
              </w:rPr>
            </w:pPr>
            <w:r>
              <w:rPr>
                <w:color w:val="000000"/>
              </w:rPr>
              <w:t>Большакова Антонина Михайловна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F9D35CB" w14:textId="61DC3B77" w:rsidR="006C61BC" w:rsidRDefault="006C61BC" w:rsidP="006C61BC">
            <w:pPr>
              <w:rPr>
                <w:color w:val="000000"/>
              </w:rPr>
            </w:pPr>
            <w:r>
              <w:rPr>
                <w:color w:val="000000"/>
              </w:rPr>
              <w:t>13.09.1970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257030" w14:textId="0C26342B" w:rsidR="006C61BC" w:rsidRDefault="006C61BC" w:rsidP="00E30369">
            <w:r>
              <w:t xml:space="preserve">Советом депутатов </w:t>
            </w:r>
            <w:proofErr w:type="spellStart"/>
            <w:r>
              <w:t>Воловского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04D97D6" w14:textId="30AC074D" w:rsidR="006C61BC" w:rsidRDefault="006C61BC" w:rsidP="005514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C6C1A2" w14:textId="01B67766" w:rsidR="006C61BC" w:rsidRDefault="006C61BC" w:rsidP="006C61BC">
            <w:pPr>
              <w:rPr>
                <w:color w:val="000000"/>
              </w:rPr>
            </w:pPr>
            <w:r>
              <w:rPr>
                <w:color w:val="000000"/>
              </w:rPr>
              <w:t>01-17</w:t>
            </w:r>
          </w:p>
        </w:tc>
      </w:tr>
      <w:tr w:rsidR="006C61BC" w14:paraId="7165F1B2" w14:textId="77777777" w:rsidTr="009438B8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4A5EF" w14:textId="6EF63418" w:rsidR="006C61BC" w:rsidRDefault="006C61BC" w:rsidP="00E3036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BEA76D" w14:textId="208DD7CB" w:rsidR="006C61BC" w:rsidRDefault="00E63E0D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Петранина</w:t>
            </w:r>
            <w:proofErr w:type="spellEnd"/>
            <w:r>
              <w:rPr>
                <w:color w:val="000000"/>
              </w:rPr>
              <w:t xml:space="preserve"> Ирина Владимировна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9E620" w14:textId="1680E187" w:rsidR="006C61BC" w:rsidRDefault="00E63E0D" w:rsidP="006C61BC">
            <w:pPr>
              <w:rPr>
                <w:color w:val="000000"/>
              </w:rPr>
            </w:pPr>
            <w:r>
              <w:rPr>
                <w:color w:val="000000"/>
              </w:rPr>
              <w:t>14.03.1983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E3830" w14:textId="09D40C21" w:rsidR="006C61BC" w:rsidRDefault="00E63E0D" w:rsidP="00E30369">
            <w:r>
              <w:t xml:space="preserve">Советом депутатов </w:t>
            </w:r>
            <w:proofErr w:type="spellStart"/>
            <w:r>
              <w:t>Воловского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E45C1" w14:textId="26E20224" w:rsidR="006C61BC" w:rsidRDefault="00E63E0D" w:rsidP="005514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6DF6B" w14:textId="17250E55" w:rsidR="006C61BC" w:rsidRDefault="00E63E0D" w:rsidP="006C61BC">
            <w:pPr>
              <w:rPr>
                <w:color w:val="000000"/>
              </w:rPr>
            </w:pPr>
            <w:r>
              <w:rPr>
                <w:color w:val="000000"/>
              </w:rPr>
              <w:t>01-22</w:t>
            </w:r>
          </w:p>
        </w:tc>
      </w:tr>
    </w:tbl>
    <w:p w14:paraId="34F71E6F" w14:textId="77777777"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164EC" w14:textId="77777777" w:rsidR="00BE37C6" w:rsidRDefault="00BE37C6">
      <w:r>
        <w:separator/>
      </w:r>
    </w:p>
  </w:endnote>
  <w:endnote w:type="continuationSeparator" w:id="0">
    <w:p w14:paraId="3161EB78" w14:textId="77777777" w:rsidR="00BE37C6" w:rsidRDefault="00BE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E7B65" w14:textId="77777777" w:rsidR="00BE37C6" w:rsidRDefault="00BE37C6">
      <w:r>
        <w:separator/>
      </w:r>
    </w:p>
  </w:footnote>
  <w:footnote w:type="continuationSeparator" w:id="0">
    <w:p w14:paraId="011E7236" w14:textId="77777777" w:rsidR="00BE37C6" w:rsidRDefault="00BE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0F46D3"/>
    <w:rsid w:val="00113675"/>
    <w:rsid w:val="0011635A"/>
    <w:rsid w:val="0012703D"/>
    <w:rsid w:val="0015360F"/>
    <w:rsid w:val="00156122"/>
    <w:rsid w:val="001701CE"/>
    <w:rsid w:val="00180574"/>
    <w:rsid w:val="00180DF0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532C5"/>
    <w:rsid w:val="00460C41"/>
    <w:rsid w:val="004817B9"/>
    <w:rsid w:val="00482714"/>
    <w:rsid w:val="004A27CB"/>
    <w:rsid w:val="004A77DE"/>
    <w:rsid w:val="004A79C8"/>
    <w:rsid w:val="004B2C1C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1411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C61BC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673B5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713FA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044FE"/>
    <w:rsid w:val="00913722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E37C6"/>
    <w:rsid w:val="00BE5B53"/>
    <w:rsid w:val="00C066D8"/>
    <w:rsid w:val="00C10983"/>
    <w:rsid w:val="00C23BC8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201D"/>
    <w:rsid w:val="00DD3B3D"/>
    <w:rsid w:val="00DE3816"/>
    <w:rsid w:val="00DF489E"/>
    <w:rsid w:val="00E05554"/>
    <w:rsid w:val="00E05D72"/>
    <w:rsid w:val="00E1543F"/>
    <w:rsid w:val="00E24BC3"/>
    <w:rsid w:val="00E30369"/>
    <w:rsid w:val="00E35474"/>
    <w:rsid w:val="00E52499"/>
    <w:rsid w:val="00E53631"/>
    <w:rsid w:val="00E63E0D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qFormat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Пользователь Windows</cp:lastModifiedBy>
  <cp:revision>10</cp:revision>
  <cp:lastPrinted>2024-08-12T06:17:00Z</cp:lastPrinted>
  <dcterms:created xsi:type="dcterms:W3CDTF">2024-07-30T10:16:00Z</dcterms:created>
  <dcterms:modified xsi:type="dcterms:W3CDTF">2024-08-12T06:17:00Z</dcterms:modified>
</cp:coreProperties>
</file>